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225E444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30 November 2015</w:t>
      </w:r>
    </w:p>
    <w:p w14:paraId="7A23950C" w14:textId="156DCD8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Airbus A320-200</w:t>
      </w:r>
    </w:p>
    <w:p w14:paraId="4219F86D" w14:textId="3663812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9V-SLR</w:t>
      </w:r>
    </w:p>
    <w:p w14:paraId="64E55D15" w14:textId="131F0CF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Silk Air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58C8B2B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Unknown</w:t>
      </w:r>
    </w:p>
    <w:p w14:paraId="532C3C39" w14:textId="4589921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82A73">
        <w:rPr>
          <w:rFonts w:ascii="Times New Roman" w:hAnsi="Times New Roman" w:cs="Times New Roman"/>
        </w:rPr>
        <w:t>KLIA International Airport, Sepang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3A34C902" w:rsidR="00545DFE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</w:t>
      </w:r>
      <w:r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467ED84" w14:textId="7218DE93" w:rsidR="00024138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1CBB6969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37F97BC4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613AB4">
      <w:rPr>
        <w:rFonts w:ascii="Times New Roman" w:hAnsi="Times New Roman" w:cs="Times New Roman"/>
        <w:b/>
      </w:rPr>
      <w:t>A 16</w:t>
    </w:r>
    <w:r w:rsidR="00C44A50">
      <w:rPr>
        <w:rFonts w:ascii="Times New Roman" w:hAnsi="Times New Roman" w:cs="Times New Roman"/>
        <w:b/>
      </w:rPr>
      <w:t>/15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1A2AB095-33BC-4505-8457-F6B0DBE63BA9}"/>
</file>

<file path=customXml/itemProps2.xml><?xml version="1.0" encoding="utf-8"?>
<ds:datastoreItem xmlns:ds="http://schemas.openxmlformats.org/officeDocument/2006/customXml" ds:itemID="{73C446FB-02F7-41A9-AEE2-CE6DC2863FE1}"/>
</file>

<file path=customXml/itemProps3.xml><?xml version="1.0" encoding="utf-8"?>
<ds:datastoreItem xmlns:ds="http://schemas.openxmlformats.org/officeDocument/2006/customXml" ds:itemID="{DCE4C612-166B-4375-B38F-90FFAA5D4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2018-06-22T09:22:00Z</dcterms:created>
  <dcterms:modified xsi:type="dcterms:W3CDTF">2018-06-22T09:22:00Z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